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EA" w:rsidRPr="005E01D0" w:rsidRDefault="00E30EEA" w:rsidP="00E30E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01D0">
        <w:rPr>
          <w:rFonts w:ascii="Times New Roman" w:hAnsi="Times New Roman" w:cs="Times New Roman"/>
          <w:b/>
          <w:sz w:val="24"/>
          <w:szCs w:val="24"/>
        </w:rPr>
        <w:t>Контрольно-счетным отделом муниципального образования «</w:t>
      </w:r>
      <w:proofErr w:type="spellStart"/>
      <w:r w:rsidRPr="005E01D0">
        <w:rPr>
          <w:rFonts w:ascii="Times New Roman" w:hAnsi="Times New Roman" w:cs="Times New Roman"/>
          <w:b/>
          <w:sz w:val="24"/>
          <w:szCs w:val="24"/>
        </w:rPr>
        <w:t>Можгинский</w:t>
      </w:r>
      <w:proofErr w:type="spellEnd"/>
      <w:r w:rsidRPr="005E01D0">
        <w:rPr>
          <w:rFonts w:ascii="Times New Roman" w:hAnsi="Times New Roman" w:cs="Times New Roman"/>
          <w:b/>
          <w:sz w:val="24"/>
          <w:szCs w:val="24"/>
        </w:rPr>
        <w:t xml:space="preserve"> район» </w:t>
      </w:r>
    </w:p>
    <w:p w:rsidR="00E30EEA" w:rsidRDefault="00E30EEA" w:rsidP="00E30E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 п</w:t>
      </w:r>
      <w:r w:rsidRPr="005E01D0">
        <w:rPr>
          <w:rFonts w:ascii="Times New Roman" w:hAnsi="Times New Roman" w:cs="Times New Roman"/>
          <w:sz w:val="24"/>
          <w:szCs w:val="24"/>
        </w:rPr>
        <w:t>роверка по вопросу эффективности и экономичности использования средств дорожного фонда муниципального образования «</w:t>
      </w:r>
      <w:proofErr w:type="spellStart"/>
      <w:r w:rsidRPr="005E01D0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5E01D0">
        <w:rPr>
          <w:rFonts w:ascii="Times New Roman" w:hAnsi="Times New Roman" w:cs="Times New Roman"/>
          <w:sz w:val="24"/>
          <w:szCs w:val="24"/>
        </w:rPr>
        <w:t xml:space="preserve"> район» в 2015-2016 годах</w:t>
      </w:r>
    </w:p>
    <w:p w:rsidR="00E30EEA" w:rsidRDefault="00E30EEA" w:rsidP="00E30E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ходе проверки установлено:</w:t>
      </w:r>
    </w:p>
    <w:p w:rsidR="00E30EEA" w:rsidRDefault="00E30EEA" w:rsidP="00E30E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проверке не представлены нормативные акты, предусмотренные п.2 ст. 13, п.2 ст.13.1 Ф № 257-ФЗ</w:t>
      </w:r>
    </w:p>
    <w:p w:rsidR="00E30EEA" w:rsidRDefault="00E30EEA" w:rsidP="00E30E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представленному перечню автодорог, есть расхождения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километрожа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ф. № 3-ДГ</w:t>
      </w:r>
    </w:p>
    <w:p w:rsidR="00E30EEA" w:rsidRPr="005E01D0" w:rsidRDefault="00E30EEA" w:rsidP="00E30E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Выявлены нарушения в части соблюдения сроков направления средств по Соглашениям на долевое участие в финансировании работ</w:t>
      </w:r>
    </w:p>
    <w:p w:rsidR="00E30EEA" w:rsidRPr="005E01D0" w:rsidRDefault="00E30EEA" w:rsidP="00E30E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CE2" w:rsidRDefault="001E4CE2">
      <w:bookmarkStart w:id="0" w:name="_GoBack"/>
      <w:bookmarkEnd w:id="0"/>
    </w:p>
    <w:sectPr w:rsidR="001E4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AE"/>
    <w:rsid w:val="001E4CE2"/>
    <w:rsid w:val="00DC24AE"/>
    <w:rsid w:val="00E3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>Администрация МО "Можгинский район"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Мельчикова</dc:creator>
  <cp:keywords/>
  <dc:description/>
  <cp:lastModifiedBy>Мельчикова</cp:lastModifiedBy>
  <cp:revision>2</cp:revision>
  <dcterms:created xsi:type="dcterms:W3CDTF">2017-07-28T11:10:00Z</dcterms:created>
  <dcterms:modified xsi:type="dcterms:W3CDTF">2017-07-28T11:10:00Z</dcterms:modified>
</cp:coreProperties>
</file>